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B7" w:rsidRPr="00015456" w:rsidRDefault="000B36B7" w:rsidP="00743AD2">
      <w:pPr>
        <w:jc w:val="center"/>
        <w:outlineLvl w:val="0"/>
        <w:rPr>
          <w:b/>
          <w:sz w:val="24"/>
          <w:szCs w:val="24"/>
        </w:rPr>
      </w:pPr>
    </w:p>
    <w:p w:rsidR="00F55A9A" w:rsidRDefault="00F55A9A" w:rsidP="00F55A9A">
      <w:pPr>
        <w:pStyle w:val="Cmsor1"/>
        <w:spacing w:before="0"/>
        <w:jc w:val="center"/>
        <w:rPr>
          <w:sz w:val="28"/>
          <w:szCs w:val="28"/>
        </w:rPr>
      </w:pPr>
    </w:p>
    <w:p w:rsidR="00F55A9A" w:rsidRDefault="00F55A9A" w:rsidP="00F55A9A">
      <w:pPr>
        <w:pStyle w:val="Cmsor1"/>
        <w:spacing w:before="0"/>
        <w:jc w:val="center"/>
        <w:rPr>
          <w:sz w:val="28"/>
          <w:szCs w:val="28"/>
        </w:rPr>
      </w:pPr>
    </w:p>
    <w:p w:rsidR="00F55A9A" w:rsidRDefault="00F55A9A" w:rsidP="00F55A9A">
      <w:pPr>
        <w:pStyle w:val="Cmsor1"/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V. Bácsfeketehegyi Gyermekszínjátszó Találkozó</w:t>
      </w:r>
    </w:p>
    <w:p w:rsidR="00F55A9A" w:rsidRDefault="00F55A9A" w:rsidP="00F55A9A">
      <w:pPr>
        <w:pStyle w:val="NormlWeb"/>
        <w:spacing w:before="0" w:after="0"/>
        <w:jc w:val="center"/>
        <w:rPr>
          <w:b/>
        </w:rPr>
      </w:pPr>
      <w:r>
        <w:rPr>
          <w:b/>
        </w:rPr>
        <w:t>Felhívás</w:t>
      </w:r>
    </w:p>
    <w:p w:rsidR="00F55A9A" w:rsidRDefault="00F55A9A" w:rsidP="00F55A9A">
      <w:pPr>
        <w:pStyle w:val="NormlWeb"/>
        <w:spacing w:before="0" w:after="0"/>
        <w:jc w:val="both"/>
        <w:rPr>
          <w:b/>
        </w:rPr>
      </w:pPr>
    </w:p>
    <w:p w:rsidR="00F55A9A" w:rsidRDefault="00F55A9A" w:rsidP="00F55A9A">
      <w:pPr>
        <w:pStyle w:val="NormlWeb"/>
        <w:spacing w:before="0" w:after="0"/>
        <w:jc w:val="both"/>
        <w:rPr>
          <w:b/>
        </w:rPr>
      </w:pPr>
    </w:p>
    <w:p w:rsidR="00F55A9A" w:rsidRDefault="00F55A9A" w:rsidP="00F55A9A">
      <w:pPr>
        <w:pStyle w:val="NormlWeb"/>
        <w:spacing w:before="0" w:after="0"/>
        <w:jc w:val="both"/>
      </w:pPr>
      <w:r w:rsidRPr="007530B9">
        <w:t>A Vajdasági Magyar Drámapedagógiai Társaság és a Vajdasági Magyar Művelődési Intézet</w:t>
      </w:r>
      <w:r>
        <w:rPr>
          <w:b/>
        </w:rPr>
        <w:t xml:space="preserve"> 2012. június 16-án és 17</w:t>
      </w:r>
      <w:r w:rsidRPr="00BE222E">
        <w:rPr>
          <w:b/>
        </w:rPr>
        <w:t>-én</w:t>
      </w:r>
      <w:r>
        <w:t xml:space="preserve"> Bácsfeketehegyen</w:t>
      </w:r>
      <w:r w:rsidRPr="00BE222E">
        <w:t xml:space="preserve"> </w:t>
      </w:r>
      <w:r>
        <w:t xml:space="preserve">színjátszó találkozót szervez, amelyre gyermek- és diákszínjátszó csoportokat várnak Vajdaság minden részéről. A rendezvény célja a megmutatkozási lehetőség mellett a szakmai visszajelzés biztosítása. </w:t>
      </w:r>
    </w:p>
    <w:p w:rsidR="00F55A9A" w:rsidRDefault="00F55A9A" w:rsidP="00F55A9A">
      <w:pPr>
        <w:pStyle w:val="NormlWeb"/>
        <w:spacing w:before="0" w:after="0"/>
        <w:jc w:val="both"/>
      </w:pPr>
    </w:p>
    <w:p w:rsidR="00F55A9A" w:rsidRDefault="00F55A9A" w:rsidP="00F55A9A">
      <w:pPr>
        <w:pStyle w:val="NormlWeb"/>
        <w:spacing w:before="0" w:after="0"/>
        <w:jc w:val="both"/>
        <w:rPr>
          <w:rStyle w:val="Kiemels2"/>
          <w:b w:val="0"/>
        </w:rPr>
      </w:pPr>
      <w:r>
        <w:t xml:space="preserve">A találkozó nem verseny jellegű, azonban az előadásokat részletes elemzés követi. Ebben elismert színjátszó rendezők lesznek partnerek: </w:t>
      </w:r>
      <w:r>
        <w:rPr>
          <w:b/>
        </w:rPr>
        <w:t>Hajós Zsuzsa</w:t>
      </w:r>
      <w:r>
        <w:t xml:space="preserve"> budapesti drámapedagógus, a Kerekasztal Színházi Nevelési Központ és az Országos Diákszínjátszó Egyesület munkatársa, </w:t>
      </w:r>
      <w:r>
        <w:rPr>
          <w:b/>
        </w:rPr>
        <w:t xml:space="preserve">Ábrahám Irén, </w:t>
      </w:r>
      <w:r w:rsidRPr="00152CBE">
        <w:t>az Újvidéki Színház</w:t>
      </w:r>
      <w:r>
        <w:t xml:space="preserve"> színművésze, az újvidéki Színes Szilánkok Diákszínpad egyik alapítója és </w:t>
      </w:r>
      <w:r>
        <w:rPr>
          <w:b/>
        </w:rPr>
        <w:t xml:space="preserve">Mess Attila </w:t>
      </w:r>
      <w:r>
        <w:t>színművész, a szabadkai Népszínház és a lendvai Magyar Nemzetiségi Művelődési Intézet munkatársa</w:t>
      </w:r>
      <w:r>
        <w:rPr>
          <w:rStyle w:val="Kiemels2"/>
        </w:rPr>
        <w:t>. A rendezőkkel, csoportvezetőkkel folytatott szakmai beszélgetés idején a fellépő gyerekek közös foglalkozáson vesznek részt.</w:t>
      </w:r>
    </w:p>
    <w:p w:rsidR="00F55A9A" w:rsidRDefault="00F55A9A" w:rsidP="00F55A9A">
      <w:pPr>
        <w:pStyle w:val="NormlWeb"/>
        <w:spacing w:before="0" w:after="0"/>
        <w:jc w:val="both"/>
      </w:pPr>
    </w:p>
    <w:p w:rsidR="00F55A9A" w:rsidRDefault="00F55A9A" w:rsidP="00F55A9A">
      <w:pPr>
        <w:pStyle w:val="NormlWeb"/>
        <w:spacing w:before="0" w:after="0"/>
        <w:jc w:val="both"/>
      </w:pPr>
      <w:r>
        <w:t>A találkozóra magyar nyelvű gyermek- és diákszínjátszó csoportok jelentkezését várjuk. Műfaji megkötöttség és időkorlát nincs.</w:t>
      </w:r>
    </w:p>
    <w:p w:rsidR="00F55A9A" w:rsidRDefault="00F55A9A" w:rsidP="00F55A9A">
      <w:pPr>
        <w:pStyle w:val="NormlWeb"/>
        <w:spacing w:before="0" w:after="0"/>
        <w:jc w:val="both"/>
      </w:pPr>
    </w:p>
    <w:p w:rsidR="00F55A9A" w:rsidRDefault="00F55A9A" w:rsidP="00F55A9A">
      <w:pPr>
        <w:pStyle w:val="NormlWeb"/>
        <w:spacing w:before="0" w:after="0"/>
        <w:jc w:val="both"/>
      </w:pPr>
      <w:r>
        <w:t xml:space="preserve">A </w:t>
      </w:r>
      <w:r>
        <w:rPr>
          <w:b/>
        </w:rPr>
        <w:t>jelentkezési határidő</w:t>
      </w:r>
      <w:r>
        <w:t xml:space="preserve"> 2012. </w:t>
      </w:r>
      <w:r w:rsidRPr="00152CBE">
        <w:t>május 10.</w:t>
      </w:r>
      <w:r>
        <w:t xml:space="preserve"> A nevezési lap letölthető a </w:t>
      </w:r>
      <w:hyperlink r:id="rId6" w:history="1">
        <w:r w:rsidRPr="005740A6">
          <w:rPr>
            <w:rStyle w:val="Hiperhivatkozs"/>
          </w:rPr>
          <w:t>www.vmmi.org</w:t>
        </w:r>
      </w:hyperlink>
      <w:r>
        <w:t xml:space="preserve">, illetve a </w:t>
      </w:r>
      <w:hyperlink r:id="rId7" w:history="1">
        <w:r>
          <w:rPr>
            <w:rStyle w:val="Hiperhivatkozs"/>
          </w:rPr>
          <w:t>www.feketics.com/dramaped</w:t>
        </w:r>
      </w:hyperlink>
      <w:r>
        <w:t xml:space="preserve"> oldalról.</w:t>
      </w:r>
    </w:p>
    <w:p w:rsidR="00F55A9A" w:rsidRDefault="00F55A9A" w:rsidP="00F55A9A">
      <w:pPr>
        <w:pStyle w:val="NormlWeb"/>
        <w:spacing w:before="0" w:after="0"/>
        <w:jc w:val="both"/>
        <w:rPr>
          <w:b/>
        </w:rPr>
      </w:pPr>
    </w:p>
    <w:p w:rsidR="00F55A9A" w:rsidRDefault="00F55A9A" w:rsidP="00F55A9A">
      <w:pPr>
        <w:pStyle w:val="NormlWeb"/>
        <w:spacing w:before="0" w:after="0"/>
        <w:jc w:val="both"/>
      </w:pPr>
      <w:r>
        <w:rPr>
          <w:b/>
        </w:rPr>
        <w:t>Bővebb információk</w:t>
      </w:r>
      <w:r>
        <w:t xml:space="preserve"> a </w:t>
      </w:r>
      <w:hyperlink r:id="rId8" w:history="1">
        <w:r w:rsidRPr="00883453">
          <w:rPr>
            <w:rStyle w:val="Hiperhivatkozs"/>
          </w:rPr>
          <w:t>dramaped@gmail.com</w:t>
        </w:r>
      </w:hyperlink>
      <w:r>
        <w:t xml:space="preserve"> címen kérhetők, telefonon pedig a +381/62/849-6029-es számon (Hajvert Lódi Andreánál) és a +381/69/336-6070-es számon (Raffai Ágnesnél).</w:t>
      </w:r>
    </w:p>
    <w:p w:rsidR="00F55A9A" w:rsidRDefault="00F55A9A" w:rsidP="00F55A9A"/>
    <w:p w:rsidR="004B5B4F" w:rsidRPr="00DB589A" w:rsidRDefault="00065456" w:rsidP="00DB589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sectPr w:rsidR="004B5B4F" w:rsidRPr="00DB589A" w:rsidSect="00743AD2">
      <w:headerReference w:type="default" r:id="rId9"/>
      <w:footerReference w:type="default" r:id="rId10"/>
      <w:pgSz w:w="11906" w:h="16838" w:code="9"/>
      <w:pgMar w:top="1258" w:right="1417" w:bottom="89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5A" w:rsidRDefault="006F705A" w:rsidP="000B36B7">
      <w:r>
        <w:separator/>
      </w:r>
    </w:p>
  </w:endnote>
  <w:endnote w:type="continuationSeparator" w:id="1">
    <w:p w:rsidR="006F705A" w:rsidRDefault="006F705A" w:rsidP="000B3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56" w:rsidRPr="00DA55AB" w:rsidRDefault="00015456" w:rsidP="00015456">
    <w:pPr>
      <w:pStyle w:val="llb"/>
      <w:jc w:val="center"/>
      <w:rPr>
        <w:sz w:val="22"/>
      </w:rPr>
    </w:pPr>
    <w:r w:rsidRPr="00DA55AB">
      <w:rPr>
        <w:sz w:val="22"/>
      </w:rPr>
      <w:t>Vajdasági Magyar Drámapedagógiai Társaság</w:t>
    </w:r>
  </w:p>
  <w:p w:rsidR="00316028" w:rsidRPr="00DA55AB" w:rsidRDefault="00015456" w:rsidP="00471578">
    <w:pPr>
      <w:pStyle w:val="llb"/>
      <w:jc w:val="center"/>
      <w:rPr>
        <w:sz w:val="22"/>
      </w:rPr>
    </w:pPr>
    <w:r w:rsidRPr="00DA55AB">
      <w:rPr>
        <w:sz w:val="22"/>
      </w:rPr>
      <w:t>24323 Bácsfeketehegy, JNH. u. 24.</w:t>
    </w:r>
    <w:r w:rsidR="00316028">
      <w:rPr>
        <w:sz w:val="22"/>
      </w:rPr>
      <w:t xml:space="preserve">, </w:t>
    </w:r>
    <w:r w:rsidR="00471578">
      <w:rPr>
        <w:sz w:val="22"/>
      </w:rPr>
      <w:t>www.feketics.com/dram</w:t>
    </w:r>
    <w:r w:rsidR="00316028">
      <w:rPr>
        <w:sz w:val="22"/>
      </w:rPr>
      <w:t>aped</w:t>
    </w:r>
  </w:p>
  <w:p w:rsidR="00015456" w:rsidRPr="00DA55AB" w:rsidRDefault="00015456" w:rsidP="00015456">
    <w:pPr>
      <w:pStyle w:val="llb"/>
      <w:jc w:val="center"/>
      <w:rPr>
        <w:sz w:val="22"/>
      </w:rPr>
    </w:pPr>
    <w:hyperlink r:id="rId1" w:history="1">
      <w:r w:rsidRPr="00DA55AB">
        <w:rPr>
          <w:rStyle w:val="Hiperhivatkozs"/>
          <w:sz w:val="22"/>
        </w:rPr>
        <w:t>dramaped@gmail.com</w:t>
      </w:r>
    </w:hyperlink>
  </w:p>
  <w:p w:rsidR="00015456" w:rsidRDefault="0001545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5A" w:rsidRDefault="006F705A" w:rsidP="000B36B7">
      <w:r>
        <w:separator/>
      </w:r>
    </w:p>
  </w:footnote>
  <w:footnote w:type="continuationSeparator" w:id="1">
    <w:p w:rsidR="006F705A" w:rsidRDefault="006F705A" w:rsidP="000B3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6B7" w:rsidRDefault="00F55A9A" w:rsidP="000B36B7">
    <w:pPr>
      <w:pStyle w:val="lfej"/>
      <w:ind w:left="-42" w:right="-166"/>
    </w:pPr>
    <w:r>
      <w:rPr>
        <w:noProof/>
      </w:rPr>
      <w:drawing>
        <wp:inline distT="0" distB="0" distL="0" distR="0">
          <wp:extent cx="5953125" cy="762000"/>
          <wp:effectExtent l="19050" t="0" r="9525" b="0"/>
          <wp:docPr id="1" name="Kép 1" descr="VMM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MMI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6B7" w:rsidRDefault="000B36B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5DB"/>
    <w:rsid w:val="00015456"/>
    <w:rsid w:val="00065456"/>
    <w:rsid w:val="000655BC"/>
    <w:rsid w:val="000B36B7"/>
    <w:rsid w:val="00193DA9"/>
    <w:rsid w:val="00271C8E"/>
    <w:rsid w:val="00316028"/>
    <w:rsid w:val="0033386D"/>
    <w:rsid w:val="003A4BC8"/>
    <w:rsid w:val="003B5620"/>
    <w:rsid w:val="00471578"/>
    <w:rsid w:val="004A7456"/>
    <w:rsid w:val="004B5B4F"/>
    <w:rsid w:val="004E3BAF"/>
    <w:rsid w:val="005A2839"/>
    <w:rsid w:val="006936CA"/>
    <w:rsid w:val="006F705A"/>
    <w:rsid w:val="00743AD2"/>
    <w:rsid w:val="008C15DB"/>
    <w:rsid w:val="008C2194"/>
    <w:rsid w:val="008E7CB9"/>
    <w:rsid w:val="00A766FC"/>
    <w:rsid w:val="00AC3153"/>
    <w:rsid w:val="00C055DB"/>
    <w:rsid w:val="00CF6137"/>
    <w:rsid w:val="00D071DE"/>
    <w:rsid w:val="00DA55AB"/>
    <w:rsid w:val="00DB4C28"/>
    <w:rsid w:val="00DB589A"/>
    <w:rsid w:val="00E93CEA"/>
    <w:rsid w:val="00F33874"/>
    <w:rsid w:val="00F55A9A"/>
    <w:rsid w:val="00F9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055DB"/>
  </w:style>
  <w:style w:type="paragraph" w:styleId="Cmsor1">
    <w:name w:val="heading 1"/>
    <w:basedOn w:val="Norml"/>
    <w:next w:val="Szvegtrzs"/>
    <w:link w:val="Cmsor1Char"/>
    <w:qFormat/>
    <w:rsid w:val="00F55A9A"/>
    <w:pPr>
      <w:tabs>
        <w:tab w:val="num" w:pos="432"/>
      </w:tabs>
      <w:suppressAutoHyphens/>
      <w:spacing w:before="280" w:after="280"/>
      <w:ind w:left="432" w:hanging="432"/>
      <w:outlineLvl w:val="0"/>
    </w:pPr>
    <w:rPr>
      <w:b/>
      <w:bCs/>
      <w:kern w:val="1"/>
      <w:sz w:val="48"/>
      <w:szCs w:val="48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rsid w:val="00C055DB"/>
    <w:pPr>
      <w:spacing w:after="160"/>
    </w:pPr>
    <w:rPr>
      <w:rFonts w:ascii="Arial" w:hAnsi="Arial"/>
      <w:sz w:val="24"/>
    </w:rPr>
  </w:style>
  <w:style w:type="character" w:styleId="Hiperhivatkozs">
    <w:name w:val="Hyperlink"/>
    <w:basedOn w:val="Bekezdsalapbettpusa"/>
    <w:rsid w:val="00AC3153"/>
    <w:rPr>
      <w:color w:val="0000FF"/>
      <w:u w:val="single"/>
    </w:rPr>
  </w:style>
  <w:style w:type="paragraph" w:styleId="Dokumentumtrkp">
    <w:name w:val="Document Map"/>
    <w:basedOn w:val="Norml"/>
    <w:semiHidden/>
    <w:rsid w:val="00743AD2"/>
    <w:pPr>
      <w:shd w:val="clear" w:color="auto" w:fill="000080"/>
    </w:pPr>
    <w:rPr>
      <w:rFonts w:ascii="Tahoma" w:hAnsi="Tahoma" w:cs="Tahoma"/>
    </w:rPr>
  </w:style>
  <w:style w:type="paragraph" w:styleId="lfej">
    <w:name w:val="header"/>
    <w:basedOn w:val="Norml"/>
    <w:link w:val="lfejChar"/>
    <w:rsid w:val="000B36B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36B7"/>
  </w:style>
  <w:style w:type="paragraph" w:styleId="llb">
    <w:name w:val="footer"/>
    <w:basedOn w:val="Norml"/>
    <w:link w:val="llbChar"/>
    <w:rsid w:val="000B36B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B36B7"/>
  </w:style>
  <w:style w:type="paragraph" w:styleId="Buborkszveg">
    <w:name w:val="Balloon Text"/>
    <w:basedOn w:val="Norml"/>
    <w:link w:val="BuborkszvegChar"/>
    <w:rsid w:val="000B36B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B36B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F55A9A"/>
    <w:rPr>
      <w:b/>
      <w:bCs/>
      <w:kern w:val="1"/>
      <w:sz w:val="48"/>
      <w:szCs w:val="48"/>
      <w:lang w:eastAsia="ar-SA"/>
    </w:rPr>
  </w:style>
  <w:style w:type="character" w:styleId="Kiemels2">
    <w:name w:val="Strong"/>
    <w:basedOn w:val="Bekezdsalapbettpusa"/>
    <w:qFormat/>
    <w:rsid w:val="00F55A9A"/>
    <w:rPr>
      <w:b/>
      <w:bCs/>
    </w:rPr>
  </w:style>
  <w:style w:type="paragraph" w:styleId="NormlWeb">
    <w:name w:val="Normal (Web)"/>
    <w:basedOn w:val="Norml"/>
    <w:rsid w:val="00F55A9A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aped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ketics.com/dramap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mmi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amaped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NEVEZÉSI LAP</vt:lpstr>
    </vt:vector>
  </TitlesOfParts>
  <Company>Privát</Company>
  <LinksUpToDate>false</LinksUpToDate>
  <CharactersWithSpaces>1559</CharactersWithSpaces>
  <SharedDoc>false</SharedDoc>
  <HLinks>
    <vt:vector size="12" baseType="variant"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mailto:dramaped@gmail.com</vt:lpwstr>
      </vt:variant>
      <vt:variant>
        <vt:lpwstr/>
      </vt:variant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mailto:dramaped@gmail.com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NEVEZÉSI LAP</dc:title>
  <dc:subject/>
  <dc:creator>Lódi Andrea</dc:creator>
  <cp:keywords/>
  <dc:description/>
  <cp:lastModifiedBy>Andrea</cp:lastModifiedBy>
  <cp:revision>2</cp:revision>
  <dcterms:created xsi:type="dcterms:W3CDTF">2012-04-19T07:39:00Z</dcterms:created>
  <dcterms:modified xsi:type="dcterms:W3CDTF">2012-04-19T07:39:00Z</dcterms:modified>
</cp:coreProperties>
</file>